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08" w:rsidRDefault="00401DE7" w:rsidP="00812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Биология 6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Биология 6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E7" w:rsidRDefault="00401DE7" w:rsidP="00812708">
      <w:pPr>
        <w:rPr>
          <w:rFonts w:ascii="Times New Roman" w:hAnsi="Times New Roman" w:cs="Times New Roman"/>
          <w:sz w:val="24"/>
          <w:szCs w:val="24"/>
        </w:rPr>
      </w:pPr>
    </w:p>
    <w:p w:rsidR="00401DE7" w:rsidRDefault="00401DE7" w:rsidP="00812708">
      <w:pPr>
        <w:rPr>
          <w:rFonts w:ascii="Times New Roman" w:hAnsi="Times New Roman" w:cs="Times New Roman"/>
          <w:sz w:val="24"/>
          <w:szCs w:val="24"/>
        </w:rPr>
      </w:pPr>
    </w:p>
    <w:p w:rsidR="00401DE7" w:rsidRPr="00756575" w:rsidRDefault="00401DE7" w:rsidP="00812708">
      <w:pPr>
        <w:rPr>
          <w:rFonts w:ascii="Times New Roman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3b562cd9-1b1f-4c62-99a2-3c330cdcc105"/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proofErr w:type="gram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6 КЛАСС</w:t>
      </w:r>
    </w:p>
    <w:p w:rsidR="00812708" w:rsidRPr="00756575" w:rsidRDefault="00812708" w:rsidP="00812708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Растительный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организм</w:t>
      </w:r>
      <w:proofErr w:type="spell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812708" w:rsidRPr="00756575" w:rsidRDefault="00812708" w:rsidP="00812708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Строение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многообразие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покрытосеменных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растений</w:t>
      </w:r>
      <w:proofErr w:type="spell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семян. Состав и строение семян.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микропрепарата клеток корня.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Ознакомление с внешним строением листьев и листорасположением (на комнатных растениях).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строения корневища, клубня, луковицы.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цветков.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Ознакомление с различными типами соцветий.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812708" w:rsidRPr="00756575" w:rsidRDefault="00812708" w:rsidP="00812708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Жизнедеятельность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растительного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организма</w:t>
      </w:r>
      <w:proofErr w:type="spell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Обмен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веществ</w:t>
      </w:r>
      <w:proofErr w:type="spell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у </w:t>
      </w:r>
      <w:proofErr w:type="spell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растений</w:t>
      </w:r>
      <w:proofErr w:type="spell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Минеральное питание растений. Удобрения.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Питание растения.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Дыхание растения.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устьичный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Транспорт веществ в растении.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Рост и развитие растения.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за ростом корня.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ростом побега.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возраста дерева по спилу.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роли рыхления для дыхания корней.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сенполия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бегония,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сансевьера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растения).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всхожести семян культурных растений и посев их в грунт.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условий прорастания семян.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БИОЛОГИИ НА УРОВНЕ ОСНОВНОГО ОБЩ</w:t>
      </w:r>
      <w:r w:rsid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ЕГО ОБРАЗОВАНИЯ </w:t>
      </w:r>
    </w:p>
    <w:p w:rsidR="00812708" w:rsidRPr="00756575" w:rsidRDefault="00812708" w:rsidP="00812708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результатов. </w:t>
      </w:r>
      <w:proofErr w:type="gramEnd"/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понимание роли биологии в формировании эстетической культуры личности;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9) адаптации </w:t>
      </w:r>
      <w:proofErr w:type="gramStart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адекватная оценка изменяющихся условий;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общение: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рефлексии;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другого</w:t>
      </w:r>
      <w:proofErr w:type="gram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себе и другим;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12708" w:rsidRPr="00756575" w:rsidRDefault="00812708" w:rsidP="0081270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75657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6 классе: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Навашин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зарубежных учёных (в том числе Р. Гук, М. </w:t>
      </w:r>
      <w:proofErr w:type="spell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Мальпиги</w:t>
      </w:r>
      <w:proofErr w:type="spellEnd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) в развитие наук о растениях;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</w:t>
      </w: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растительные ткани и органы растений между собой;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растения и их части по разным основаниям;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12708" w:rsidRPr="00756575" w:rsidRDefault="00812708" w:rsidP="0081270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575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812708" w:rsidRPr="00756575" w:rsidRDefault="00812708" w:rsidP="00812708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657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6 КЛАСС</w:t>
      </w:r>
    </w:p>
    <w:tbl>
      <w:tblPr>
        <w:tblW w:w="106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2374"/>
        <w:gridCol w:w="954"/>
        <w:gridCol w:w="1849"/>
        <w:gridCol w:w="1918"/>
        <w:gridCol w:w="3071"/>
      </w:tblGrid>
      <w:tr w:rsidR="00812708" w:rsidRPr="00756575" w:rsidTr="00812708">
        <w:trPr>
          <w:trHeight w:val="144"/>
        </w:trPr>
        <w:tc>
          <w:tcPr>
            <w:tcW w:w="695" w:type="dxa"/>
            <w:vMerge w:val="restart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 w:val="restart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45" w:type="dxa"/>
            <w:vMerge w:val="restart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695" w:type="dxa"/>
            <w:vMerge/>
            <w:shd w:val="clear" w:color="auto" w:fill="auto"/>
          </w:tcPr>
          <w:p w:rsidR="00812708" w:rsidRPr="00756575" w:rsidRDefault="00812708" w:rsidP="008127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708" w:rsidRPr="00756575" w:rsidRDefault="00812708" w:rsidP="008127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756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:rsidR="00812708" w:rsidRPr="00756575" w:rsidRDefault="00812708" w:rsidP="008127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69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Растительный</w:t>
            </w:r>
            <w:proofErr w:type="spellEnd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1.5 </w:t>
            </w:r>
          </w:p>
        </w:tc>
        <w:tc>
          <w:tcPr>
            <w:tcW w:w="284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4148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12708" w:rsidRPr="00756575" w:rsidTr="00812708">
        <w:trPr>
          <w:trHeight w:val="144"/>
        </w:trPr>
        <w:tc>
          <w:tcPr>
            <w:tcW w:w="69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Строение и многообразие </w:t>
            </w: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покрытосеменных растений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3.5 </w:t>
            </w:r>
          </w:p>
        </w:tc>
        <w:tc>
          <w:tcPr>
            <w:tcW w:w="284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4148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12708" w:rsidRPr="00756575" w:rsidTr="00812708">
        <w:trPr>
          <w:trHeight w:val="144"/>
        </w:trPr>
        <w:tc>
          <w:tcPr>
            <w:tcW w:w="69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7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Жизнедеятельность</w:t>
            </w:r>
            <w:proofErr w:type="spellEnd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растительного</w:t>
            </w:r>
            <w:proofErr w:type="spellEnd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организма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4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4148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12708" w:rsidRPr="00756575" w:rsidTr="00812708">
        <w:trPr>
          <w:trHeight w:val="144"/>
        </w:trPr>
        <w:tc>
          <w:tcPr>
            <w:tcW w:w="69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45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4148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7565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12708" w:rsidRPr="00756575" w:rsidTr="00812708">
        <w:trPr>
          <w:trHeight w:val="144"/>
        </w:trPr>
        <w:tc>
          <w:tcPr>
            <w:tcW w:w="3069" w:type="dxa"/>
            <w:gridSpan w:val="2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8127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6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45" w:type="dxa"/>
            <w:shd w:val="clear" w:color="auto" w:fill="auto"/>
          </w:tcPr>
          <w:p w:rsidR="00812708" w:rsidRPr="00756575" w:rsidRDefault="00812708" w:rsidP="008127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2708" w:rsidRPr="00756575" w:rsidRDefault="00812708" w:rsidP="0081270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708" w:rsidRPr="00756575" w:rsidRDefault="00812708" w:rsidP="0081270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708" w:rsidRPr="00756575" w:rsidRDefault="00812708" w:rsidP="008127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56575">
        <w:rPr>
          <w:rFonts w:ascii="Times New Roman" w:hAnsi="Times New Roman" w:cs="Times New Roman"/>
          <w:b/>
          <w:color w:val="000000"/>
          <w:sz w:val="24"/>
          <w:szCs w:val="24"/>
        </w:rPr>
        <w:t>Календарн</w:t>
      </w:r>
      <w:proofErr w:type="gramStart"/>
      <w:r w:rsidRPr="00756575">
        <w:rPr>
          <w:rFonts w:ascii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756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6 класс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74"/>
        <w:gridCol w:w="954"/>
        <w:gridCol w:w="1849"/>
        <w:gridCol w:w="1918"/>
        <w:gridCol w:w="1786"/>
      </w:tblGrid>
      <w:tr w:rsidR="00812708" w:rsidRPr="00756575" w:rsidTr="00812708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812708" w:rsidRPr="00756575" w:rsidRDefault="00812708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:rsidR="00812708" w:rsidRPr="00756575" w:rsidRDefault="00812708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812708" w:rsidRPr="00756575" w:rsidRDefault="00812708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 – наука о растениях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Споровые и семенные растения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4(4)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Растительная клетка, ее изучение. Лабораторная работа№1 «Изучение микроскопического строения листа водного растения элодеи»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5(5)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состав клетки. Лабораторная работа№2 «Обнаружение неорганических и органических веществ в растении»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6(6)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7(7)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ткани, их функции. Лабораторная работа№3 «Изучение строения растительных тканей (использование микропрепаратов)»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растений. Лабораторная работа№4 «Изучение внешнего строения травянистого </w:t>
            </w: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9(1)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семян. Лабораторная работа №5«Изучение строения семян однодольных и двудольных растений»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корней и типы корневых систем. Лабораторная работа№6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11(3)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 корней. Тест№1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12(4)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Побег. Развитие побега из почки. Лабораторная работа№7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13(5)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стебля. Лабораторная работа №8«Рассматривание микроскопического строения ветки дерева (на готовом микропрепарате)»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14(6)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 и внутреннее строение листа. Лабораторная работа №9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15(7)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Видоизменения побегов. Лабораторная работа№10 «Исследование строения корневища, клубня, </w:t>
            </w: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луковицы»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16(8)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разнообразие цветков. Лабораторная работа №11 «Изучение строения цветков»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17(9)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Соцветия. Лабораторная работа №12 «Ознакомление с различными типами соцветий»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97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18(10)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19(11)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плодов и семян в природе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20(1)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у растений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21(2)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Минеральное питание растений. Удобрения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22(3)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Фотосинтез. Практическая работа №13«Наблюдение процесса выделения кислорода на свету аквариумными растениями»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23(4)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фотосинтеза в природе и жизни человека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24(5)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корня. Лабораторная работа №14«Изучение роли рыхления для дыхания корней»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25(6)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и стебель как органы дыхания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26(7)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веществ в растении. Практическая работа№15 «Выявление передвижения воды и минеральных веществ по древесине»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27(8)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 растений. Листопад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28(9)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Прорастание семян. Практическая работа№16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29(10)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и развитие растения. Практическая работа №17«Наблюдение за ростом и развитием </w:t>
            </w: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30(11)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растений и его значение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31(12)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Опыление. Двойное оплодотворение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32(13)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плодов и семян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33(14)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Вегетативное размножение растений. Практическая работа№18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сенполия</w:t>
            </w:r>
            <w:proofErr w:type="spellEnd"/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бегония, </w:t>
            </w:r>
            <w:proofErr w:type="spellStart"/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сансевьера</w:t>
            </w:r>
            <w:proofErr w:type="spellEnd"/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растения)»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86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993" w:type="dxa"/>
            <w:shd w:val="clear" w:color="auto" w:fill="auto"/>
          </w:tcPr>
          <w:p w:rsidR="00812708" w:rsidRPr="00756575" w:rsidRDefault="00812708" w:rsidP="001A7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34(1)</w:t>
            </w:r>
          </w:p>
        </w:tc>
        <w:tc>
          <w:tcPr>
            <w:tcW w:w="327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строении и жизнедеятельности растительного организма. Тест№2 за год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08" w:rsidRPr="00756575" w:rsidTr="00812708">
        <w:trPr>
          <w:trHeight w:val="144"/>
        </w:trPr>
        <w:tc>
          <w:tcPr>
            <w:tcW w:w="4267" w:type="dxa"/>
            <w:gridSpan w:val="2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4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9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8" w:type="dxa"/>
            <w:shd w:val="clear" w:color="auto" w:fill="auto"/>
          </w:tcPr>
          <w:p w:rsidR="00812708" w:rsidRPr="00756575" w:rsidRDefault="00812708" w:rsidP="001A7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:rsidR="00812708" w:rsidRPr="00756575" w:rsidRDefault="00812708" w:rsidP="001A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56575">
        <w:rPr>
          <w:rStyle w:val="c4"/>
          <w:b/>
          <w:color w:val="000000"/>
        </w:rPr>
        <w:t>УЧЕБНО-МЕТОДИЧЕСКОЕ ОБЕСПЕЧЕНИЕ ОБРАЗОВАТЕЛЬНОГО ПРОЦЕССА 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ОБЯЗАТЕЛЬНЫЕ УЧЕБНЫЕ МАТЕРИАЛЫ ДЛЯ УЧЕНИКА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Пасечник В.В. Биология: Покрытосеменные растения: строение и жизнедеятельность: Линейный курс, 6 класс/ ООО «ДРОФА»; АО «Издательство Просвещение»;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МЕТОДИЧЕСКИЕ МАТЕРИАЛЫ ДЛЯ УЧИТЕЛЯ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Пасечник В.В. Биология. 6 класс. Методическое пособие</w:t>
      </w:r>
      <w:r w:rsidRPr="00756575">
        <w:rPr>
          <w:color w:val="000000"/>
        </w:rPr>
        <w:br/>
      </w:r>
      <w:r w:rsidRPr="00756575">
        <w:rPr>
          <w:color w:val="000000"/>
        </w:rPr>
        <w:br/>
      </w:r>
      <w:r w:rsidRPr="00756575">
        <w:rPr>
          <w:rStyle w:val="c4"/>
          <w:color w:val="000000"/>
        </w:rPr>
        <w:t>Источник: https://rosuchebnik.ru/material/pasechnik-biologiya-6-klass-metodicheskoe-posobie/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ЦИФРОВЫЕ ОБРАЗОВАТЕЛЬНЫЕ РЕСУРСЫ И РЕСУРСЫ СЕТИ ИНТЕРНЕТ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Электронный учебник -https://media.prosv.ru/content/item/reader/10176/</w:t>
      </w:r>
      <w:r w:rsidRPr="00756575">
        <w:rPr>
          <w:color w:val="000000"/>
        </w:rPr>
        <w:br/>
      </w:r>
      <w:r w:rsidRPr="00756575">
        <w:rPr>
          <w:rStyle w:val="c4"/>
          <w:color w:val="000000"/>
        </w:rPr>
        <w:t>Тренажер "Облако знаний" - https://school.oblakoz.ru/materials/496069</w:t>
      </w:r>
      <w:r w:rsidRPr="00756575">
        <w:rPr>
          <w:color w:val="000000"/>
        </w:rPr>
        <w:br/>
      </w:r>
      <w:proofErr w:type="spellStart"/>
      <w:r w:rsidRPr="00756575">
        <w:rPr>
          <w:rStyle w:val="c4"/>
          <w:color w:val="000000"/>
        </w:rPr>
        <w:t>Якласс</w:t>
      </w:r>
      <w:proofErr w:type="spellEnd"/>
      <w:r w:rsidRPr="00756575">
        <w:rPr>
          <w:rStyle w:val="c4"/>
          <w:color w:val="000000"/>
        </w:rPr>
        <w:t xml:space="preserve"> - https://www.yaklass.ru/p/biologia#program-6-klass</w:t>
      </w:r>
      <w:r w:rsidRPr="00756575">
        <w:rPr>
          <w:color w:val="000000"/>
        </w:rPr>
        <w:br/>
      </w:r>
      <w:r w:rsidRPr="00756575">
        <w:rPr>
          <w:rStyle w:val="c4"/>
          <w:color w:val="000000"/>
        </w:rPr>
        <w:t>Виртуальная лаб. работа - https://content.edsoo.ru/lab/subject/1/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МАТЕРИАЛЬНО-ТЕХНИЧЕСКОЕ ОБЕСПЕЧЕНИЕ ОБРАЗОВАТЕЛЬНОГО ПРОЦЕССА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УЧЕБНОЕ ОБОРУДОВАНИЕ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Справочные таблицы по биологии 6 класс. Растения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ОБОРУДОВАНИЕ ДЛЯ ПРОВЕДЕНИЯ ЛАБОРАТОРНЫХ, ПРАКТИЧЕСКИХ РАБОТ, ДЕМОНСТРАЦИЙ</w:t>
      </w:r>
    </w:p>
    <w:p w:rsidR="00812708" w:rsidRPr="00756575" w:rsidRDefault="00812708" w:rsidP="00812708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56575">
        <w:rPr>
          <w:rStyle w:val="c4"/>
          <w:color w:val="000000"/>
        </w:rPr>
        <w:t>Персональный компьютер</w:t>
      </w:r>
      <w:r w:rsidRPr="00756575">
        <w:rPr>
          <w:color w:val="000000"/>
        </w:rPr>
        <w:br/>
      </w:r>
      <w:proofErr w:type="spellStart"/>
      <w:r w:rsidRPr="00756575">
        <w:rPr>
          <w:rStyle w:val="c4"/>
          <w:color w:val="000000"/>
        </w:rPr>
        <w:t>Мульмедийный</w:t>
      </w:r>
      <w:proofErr w:type="spellEnd"/>
      <w:r w:rsidRPr="00756575">
        <w:rPr>
          <w:rStyle w:val="c4"/>
          <w:color w:val="000000"/>
        </w:rPr>
        <w:t xml:space="preserve"> проектор</w:t>
      </w:r>
      <w:r w:rsidRPr="00756575">
        <w:rPr>
          <w:color w:val="000000"/>
        </w:rPr>
        <w:br/>
      </w:r>
      <w:r w:rsidRPr="00756575">
        <w:rPr>
          <w:rStyle w:val="c4"/>
          <w:color w:val="000000"/>
        </w:rPr>
        <w:lastRenderedPageBreak/>
        <w:t>Интерактивная доска</w:t>
      </w:r>
      <w:r w:rsidRPr="00756575">
        <w:rPr>
          <w:color w:val="000000"/>
        </w:rPr>
        <w:br/>
      </w:r>
      <w:r w:rsidRPr="00756575">
        <w:rPr>
          <w:rStyle w:val="c4"/>
          <w:color w:val="000000"/>
        </w:rPr>
        <w:t>Набор оборудования для выполнения лабораторных работ по биологии «Архимед»</w:t>
      </w:r>
    </w:p>
    <w:p w:rsidR="00097681" w:rsidRPr="00756575" w:rsidRDefault="00097681" w:rsidP="00812708">
      <w:pPr>
        <w:rPr>
          <w:rFonts w:ascii="Times New Roman" w:hAnsi="Times New Roman" w:cs="Times New Roman"/>
          <w:sz w:val="24"/>
          <w:szCs w:val="24"/>
        </w:rPr>
      </w:pPr>
    </w:p>
    <w:sectPr w:rsidR="00097681" w:rsidRPr="00756575" w:rsidSect="00BF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E69"/>
    <w:multiLevelType w:val="multilevel"/>
    <w:tmpl w:val="AB963F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213DB"/>
    <w:multiLevelType w:val="multilevel"/>
    <w:tmpl w:val="F7B0E1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7133DC"/>
    <w:multiLevelType w:val="multilevel"/>
    <w:tmpl w:val="9A6C8E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C9"/>
    <w:rsid w:val="00097681"/>
    <w:rsid w:val="001B17C9"/>
    <w:rsid w:val="00401DE7"/>
    <w:rsid w:val="006764A1"/>
    <w:rsid w:val="00756575"/>
    <w:rsid w:val="00812708"/>
    <w:rsid w:val="008B48CB"/>
    <w:rsid w:val="008F4D26"/>
    <w:rsid w:val="00913636"/>
    <w:rsid w:val="00B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1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708"/>
  </w:style>
  <w:style w:type="paragraph" w:styleId="a3">
    <w:name w:val="Balloon Text"/>
    <w:basedOn w:val="a"/>
    <w:link w:val="a4"/>
    <w:uiPriority w:val="99"/>
    <w:semiHidden/>
    <w:unhideWhenUsed/>
    <w:rsid w:val="0040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1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8d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Коокуева Л.А.</cp:lastModifiedBy>
  <cp:revision>9</cp:revision>
  <cp:lastPrinted>2024-12-04T15:41:00Z</cp:lastPrinted>
  <dcterms:created xsi:type="dcterms:W3CDTF">2024-12-03T11:36:00Z</dcterms:created>
  <dcterms:modified xsi:type="dcterms:W3CDTF">2024-12-04T17:22:00Z</dcterms:modified>
</cp:coreProperties>
</file>