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74" w:rsidRDefault="00EF287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03965" w:rsidRPr="00603965" w:rsidRDefault="00603965" w:rsidP="00603965">
      <w:pPr>
        <w:spacing w:after="5" w:line="269" w:lineRule="auto"/>
        <w:ind w:left="21" w:hanging="1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8"/>
          <w:lang w:val="ru-RU" w:eastAsia="ru-RU"/>
        </w:rPr>
      </w:pPr>
      <w:r w:rsidRPr="006039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/>
        </w:rPr>
        <w:t>Муниципальное казенное общеобразовательное учреждение</w:t>
      </w:r>
    </w:p>
    <w:p w:rsidR="00603965" w:rsidRPr="00603965" w:rsidRDefault="00603965" w:rsidP="00603965">
      <w:pPr>
        <w:spacing w:after="5" w:line="269" w:lineRule="auto"/>
        <w:ind w:left="21" w:hanging="1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8"/>
          <w:lang w:val="ru-RU" w:eastAsia="ru-RU"/>
        </w:rPr>
      </w:pPr>
      <w:r w:rsidRPr="0060396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 w:eastAsia="ru-RU"/>
        </w:rPr>
        <w:t>«Хартолгинская средняя общеобразовательная школа»</w:t>
      </w:r>
    </w:p>
    <w:p w:rsidR="00603965" w:rsidRPr="00603965" w:rsidRDefault="00603965" w:rsidP="00603965">
      <w:pPr>
        <w:ind w:left="735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8"/>
          <w:lang w:val="ru-RU" w:eastAsia="ru-RU"/>
        </w:rPr>
      </w:pPr>
    </w:p>
    <w:tbl>
      <w:tblPr>
        <w:tblpPr w:leftFromText="180" w:rightFromText="180" w:vertAnchor="text" w:horzAnchor="margin" w:tblpY="125"/>
        <w:tblW w:w="10485" w:type="dxa"/>
        <w:tblCellMar>
          <w:top w:w="52" w:type="dxa"/>
          <w:left w:w="106" w:type="dxa"/>
          <w:right w:w="184" w:type="dxa"/>
        </w:tblCellMar>
        <w:tblLook w:val="04A0"/>
      </w:tblPr>
      <w:tblGrid>
        <w:gridCol w:w="4014"/>
        <w:gridCol w:w="3561"/>
        <w:gridCol w:w="2910"/>
      </w:tblGrid>
      <w:tr w:rsidR="00603965" w:rsidRPr="00310407" w:rsidTr="00603965">
        <w:trPr>
          <w:trHeight w:val="1390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65" w:rsidRPr="00603965" w:rsidRDefault="00603965" w:rsidP="00603965">
            <w:pPr>
              <w:spacing w:line="274" w:lineRule="auto"/>
              <w:ind w:left="2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«Рассмотрено»  </w:t>
            </w:r>
          </w:p>
          <w:p w:rsidR="00603965" w:rsidRPr="00603965" w:rsidRDefault="00310407" w:rsidP="00603965">
            <w:pPr>
              <w:spacing w:line="274" w:lineRule="auto"/>
              <w:ind w:left="2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на   п</w:t>
            </w:r>
            <w:r w:rsidR="00603965"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едсовете</w:t>
            </w:r>
          </w:p>
          <w:p w:rsidR="00603965" w:rsidRPr="00603965" w:rsidRDefault="00603965" w:rsidP="00603965">
            <w:pPr>
              <w:spacing w:line="274" w:lineRule="auto"/>
              <w:ind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 w:color="000000"/>
                <w:lang w:val="ru-RU" w:eastAsia="ru-RU"/>
              </w:rPr>
            </w:pP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Протокол №  _</w:t>
            </w: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 w:color="000000"/>
                <w:lang w:val="ru-RU" w:eastAsia="ru-RU"/>
              </w:rPr>
              <w:t>___</w:t>
            </w:r>
          </w:p>
          <w:p w:rsidR="00603965" w:rsidRPr="00603965" w:rsidRDefault="00310407" w:rsidP="00603965">
            <w:pPr>
              <w:spacing w:line="274" w:lineRule="auto"/>
              <w:ind w:right="784"/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  <w:t xml:space="preserve">От «_27 » августа  </w:t>
            </w:r>
            <w:r w:rsidR="00603965" w:rsidRPr="00603965"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  <w:t>2024г.</w:t>
            </w:r>
          </w:p>
          <w:p w:rsidR="00603965" w:rsidRPr="00EC6225" w:rsidRDefault="00603965" w:rsidP="00603965">
            <w:pPr>
              <w:spacing w:line="274" w:lineRule="auto"/>
              <w:ind w:right="784"/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eastAsia="ru-RU"/>
              </w:rPr>
            </w:pPr>
            <w:r w:rsidRPr="00EC6225"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eastAsia="ru-RU"/>
              </w:rPr>
              <w:t>____________________________</w:t>
            </w:r>
          </w:p>
          <w:p w:rsidR="00603965" w:rsidRPr="00EC6225" w:rsidRDefault="00603965" w:rsidP="00603965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65" w:rsidRPr="00603965" w:rsidRDefault="00603965" w:rsidP="0060396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«Согласовано»</w:t>
            </w:r>
          </w:p>
          <w:p w:rsidR="00603965" w:rsidRPr="00603965" w:rsidRDefault="00310407" w:rsidP="00603965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заместитель директора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поУВР</w:t>
            </w:r>
            <w:proofErr w:type="spellEnd"/>
          </w:p>
          <w:p w:rsidR="00603965" w:rsidRPr="00603965" w:rsidRDefault="00603965" w:rsidP="00603965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Коокуева</w:t>
            </w:r>
            <w:proofErr w:type="spellEnd"/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Л.А._____________</w:t>
            </w:r>
          </w:p>
          <w:p w:rsidR="00603965" w:rsidRPr="00603965" w:rsidRDefault="00603965" w:rsidP="00603965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« </w:t>
            </w:r>
            <w:r w:rsidR="003104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 w:color="000000"/>
                <w:lang w:val="ru-RU" w:eastAsia="ru-RU"/>
              </w:rPr>
              <w:t>_23</w:t>
            </w: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 w:color="000000"/>
                <w:lang w:val="ru-RU" w:eastAsia="ru-RU"/>
              </w:rPr>
              <w:t xml:space="preserve"> </w:t>
            </w: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»  </w:t>
            </w:r>
            <w:r w:rsidR="003104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 w:color="000000"/>
                <w:lang w:val="ru-RU" w:eastAsia="ru-RU"/>
              </w:rPr>
              <w:t>августа</w:t>
            </w: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2024 г.</w:t>
            </w:r>
          </w:p>
          <w:p w:rsidR="00603965" w:rsidRPr="00603965" w:rsidRDefault="00603965" w:rsidP="0060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965" w:rsidRPr="00603965" w:rsidRDefault="00603965" w:rsidP="0060396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«Утверждено»</w:t>
            </w:r>
          </w:p>
          <w:p w:rsidR="00603965" w:rsidRPr="00603965" w:rsidRDefault="00310407" w:rsidP="0060396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Директор:</w:t>
            </w:r>
          </w:p>
          <w:p w:rsidR="00603965" w:rsidRPr="00603965" w:rsidRDefault="00603965" w:rsidP="0060396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60396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Басангов С.Б._______</w:t>
            </w:r>
          </w:p>
          <w:p w:rsidR="00603965" w:rsidRPr="00310407" w:rsidRDefault="00603965" w:rsidP="00603965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3104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Приказ №_95__</w:t>
            </w:r>
          </w:p>
          <w:p w:rsidR="00603965" w:rsidRPr="00310407" w:rsidRDefault="00603965" w:rsidP="0060396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  <w:r w:rsidRPr="003104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от </w:t>
            </w:r>
            <w:r w:rsidR="003104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28.08.</w:t>
            </w:r>
            <w:r w:rsidRPr="003104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 xml:space="preserve"> 2024 г. </w:t>
            </w:r>
          </w:p>
          <w:p w:rsidR="00603965" w:rsidRPr="00310407" w:rsidRDefault="00603965" w:rsidP="00603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8"/>
                <w:lang w:val="ru-RU" w:eastAsia="ru-RU"/>
              </w:rPr>
            </w:pPr>
          </w:p>
        </w:tc>
      </w:tr>
    </w:tbl>
    <w:p w:rsidR="00603965" w:rsidRPr="00603965" w:rsidRDefault="00603965" w:rsidP="00603965">
      <w:pPr>
        <w:ind w:left="735"/>
        <w:jc w:val="center"/>
        <w:rPr>
          <w:rFonts w:ascii="Times New Roman" w:eastAsia="Times New Roman" w:hAnsi="Times New Roman" w:cs="Times New Roman"/>
          <w:color w:val="000000"/>
          <w:sz w:val="21"/>
          <w:szCs w:val="28"/>
          <w:lang w:val="ru-RU" w:eastAsia="ru-RU"/>
        </w:rPr>
      </w:pPr>
    </w:p>
    <w:p w:rsidR="00603965" w:rsidRPr="00310407" w:rsidRDefault="00603965" w:rsidP="00603965">
      <w:pPr>
        <w:ind w:left="80"/>
        <w:jc w:val="center"/>
        <w:rPr>
          <w:rFonts w:ascii="Times New Roman" w:eastAsia="Times New Roman" w:hAnsi="Times New Roman" w:cs="Times New Roman"/>
          <w:color w:val="000000"/>
          <w:sz w:val="21"/>
          <w:szCs w:val="28"/>
          <w:lang w:val="ru-RU" w:eastAsia="ru-RU"/>
        </w:rPr>
      </w:pPr>
    </w:p>
    <w:p w:rsidR="00603965" w:rsidRPr="00310407" w:rsidRDefault="00603965" w:rsidP="00603965">
      <w:pPr>
        <w:ind w:left="80"/>
        <w:jc w:val="center"/>
        <w:rPr>
          <w:rFonts w:ascii="Times New Roman" w:eastAsia="Times New Roman" w:hAnsi="Times New Roman" w:cs="Times New Roman"/>
          <w:color w:val="000000"/>
          <w:sz w:val="21"/>
          <w:szCs w:val="28"/>
          <w:lang w:val="ru-RU" w:eastAsia="ru-RU"/>
        </w:rPr>
      </w:pPr>
    </w:p>
    <w:p w:rsidR="00603965" w:rsidRPr="00310407" w:rsidRDefault="00603965" w:rsidP="00603965">
      <w:pPr>
        <w:ind w:left="80"/>
        <w:jc w:val="center"/>
        <w:rPr>
          <w:rFonts w:ascii="Times New Roman" w:eastAsia="Times New Roman" w:hAnsi="Times New Roman" w:cs="Times New Roman"/>
          <w:color w:val="000000"/>
          <w:sz w:val="21"/>
          <w:szCs w:val="28"/>
          <w:lang w:val="ru-RU" w:eastAsia="ru-RU"/>
        </w:rPr>
      </w:pPr>
    </w:p>
    <w:p w:rsidR="00603965" w:rsidRPr="00603965" w:rsidRDefault="00603965" w:rsidP="00603965">
      <w:pPr>
        <w:ind w:left="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03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ТОЧКА РОСТА</w:t>
      </w:r>
    </w:p>
    <w:p w:rsidR="00603965" w:rsidRPr="00603965" w:rsidRDefault="00603965" w:rsidP="00603965">
      <w:pPr>
        <w:ind w:left="177"/>
        <w:jc w:val="center"/>
        <w:rPr>
          <w:rFonts w:ascii="Times New Roman" w:eastAsia="Times New Roman" w:hAnsi="Times New Roman" w:cs="Times New Roman"/>
          <w:color w:val="000000"/>
          <w:sz w:val="21"/>
          <w:szCs w:val="28"/>
          <w:lang w:val="ru-RU" w:eastAsia="ru-RU"/>
        </w:rPr>
      </w:pPr>
    </w:p>
    <w:p w:rsidR="00603965" w:rsidRPr="00603965" w:rsidRDefault="00603965" w:rsidP="00603965">
      <w:pPr>
        <w:ind w:left="89"/>
        <w:jc w:val="center"/>
        <w:rPr>
          <w:rFonts w:ascii="Times New Roman" w:eastAsia="Times New Roman" w:hAnsi="Times New Roman" w:cs="Times New Roman"/>
          <w:color w:val="000000"/>
          <w:sz w:val="21"/>
          <w:szCs w:val="28"/>
          <w:lang w:val="ru-RU" w:eastAsia="ru-RU"/>
        </w:rPr>
      </w:pPr>
    </w:p>
    <w:p w:rsidR="00603965" w:rsidRPr="00603965" w:rsidRDefault="00603965" w:rsidP="00603965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603965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РАБОЧАЯ ПРОГРАММА </w:t>
      </w:r>
    </w:p>
    <w:p w:rsidR="00603965" w:rsidRPr="00603965" w:rsidRDefault="00603965" w:rsidP="00603965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603965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УЧЕБНОГО ПРЕДМЕТ</w:t>
      </w:r>
      <w:r w:rsidR="00A05E9D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А</w:t>
      </w:r>
      <w:bookmarkStart w:id="0" w:name="_GoBack"/>
      <w:bookmarkEnd w:id="0"/>
      <w:r w:rsidRPr="00603965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«ЗЕЛЕНАЯ ЛАБОРАТОРИЯ»</w:t>
      </w:r>
    </w:p>
    <w:p w:rsidR="00603965" w:rsidRPr="00603965" w:rsidRDefault="00603965" w:rsidP="00603965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603965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8-9 КЛАССЫ</w:t>
      </w:r>
    </w:p>
    <w:p w:rsidR="00603965" w:rsidRPr="00603965" w:rsidRDefault="00603965" w:rsidP="00603965">
      <w:pPr>
        <w:suppressAutoHyphens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03965" w:rsidRPr="00603965" w:rsidRDefault="00603965" w:rsidP="00603965">
      <w:pPr>
        <w:spacing w:after="6" w:line="237" w:lineRule="auto"/>
        <w:ind w:left="3249" w:right="2345" w:hanging="346"/>
        <w:jc w:val="center"/>
        <w:rPr>
          <w:rFonts w:ascii="Times New Roman" w:eastAsia="Cambria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603965" w:rsidRPr="00603965" w:rsidRDefault="00603965" w:rsidP="00603965">
      <w:pPr>
        <w:spacing w:after="6" w:line="237" w:lineRule="auto"/>
        <w:ind w:left="3249" w:right="2345" w:hanging="346"/>
        <w:jc w:val="center"/>
        <w:rPr>
          <w:rFonts w:ascii="Times New Roman" w:eastAsia="Times New Roman" w:hAnsi="Times New Roman" w:cs="Times New Roman"/>
          <w:color w:val="000000"/>
          <w:sz w:val="21"/>
          <w:szCs w:val="28"/>
          <w:lang w:val="ru-RU" w:eastAsia="ru-RU"/>
        </w:rPr>
      </w:pPr>
    </w:p>
    <w:p w:rsidR="00603965" w:rsidRPr="00603965" w:rsidRDefault="00310407" w:rsidP="00603965">
      <w:pPr>
        <w:ind w:right="2"/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>Класс: 8-9</w:t>
      </w:r>
      <w:r w:rsidR="00603965" w:rsidRPr="00603965"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 xml:space="preserve"> класс</w:t>
      </w:r>
    </w:p>
    <w:p w:rsidR="00603965" w:rsidRPr="00603965" w:rsidRDefault="00603965" w:rsidP="00603965">
      <w:pPr>
        <w:ind w:right="2"/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  <w:r w:rsidRPr="00603965"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>Уровень образования: основное общее образование</w:t>
      </w:r>
    </w:p>
    <w:p w:rsidR="00603965" w:rsidRPr="00603965" w:rsidRDefault="00603965" w:rsidP="00603965">
      <w:pPr>
        <w:ind w:right="2"/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  <w:r w:rsidRPr="00603965"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>Уровень изучения предмета: базовый уровень</w:t>
      </w: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  <w:r w:rsidRPr="00603965"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>Срок реализации программы: 2024 – 2025 учебный год</w:t>
      </w: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  <w:r w:rsidRPr="00603965"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>Количество ча</w:t>
      </w:r>
      <w:r w:rsidR="00310407"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>сов по учебному предмету: 1 час в неделю, всего 35 часов</w:t>
      </w:r>
      <w:r w:rsidRPr="00603965"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  <w:t xml:space="preserve"> в год</w:t>
      </w: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A05E9D" w:rsidRDefault="00A05E9D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A05E9D" w:rsidRDefault="00A05E9D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310407" w:rsidRDefault="00310407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310407" w:rsidRDefault="00310407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310407" w:rsidRDefault="00310407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310407" w:rsidRDefault="00310407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310407" w:rsidRDefault="00310407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310407" w:rsidRDefault="00310407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A05E9D" w:rsidRDefault="00A05E9D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A05E9D" w:rsidRPr="00603965" w:rsidRDefault="00A05E9D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603965" w:rsidRPr="00603965" w:rsidRDefault="00603965" w:rsidP="00603965">
      <w:pPr>
        <w:rPr>
          <w:rFonts w:ascii="Times New Roman" w:eastAsia="Cambria" w:hAnsi="Times New Roman" w:cs="Times New Roman"/>
          <w:color w:val="000000"/>
          <w:sz w:val="28"/>
          <w:szCs w:val="28"/>
          <w:lang w:val="ru-RU" w:eastAsia="ru-RU"/>
        </w:rPr>
      </w:pPr>
    </w:p>
    <w:p w:rsidR="00603965" w:rsidRPr="00603965" w:rsidRDefault="00603965" w:rsidP="00603965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/>
        </w:rPr>
      </w:pPr>
      <w:r w:rsidRPr="00603965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/>
        </w:rPr>
        <w:t xml:space="preserve">П. Хар Толга </w:t>
      </w:r>
    </w:p>
    <w:p w:rsidR="00603965" w:rsidRPr="00603965" w:rsidRDefault="00603965" w:rsidP="00603965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/>
        </w:rPr>
      </w:pPr>
      <w:r w:rsidRPr="00603965"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/>
        </w:rPr>
        <w:t>2024 г.</w:t>
      </w:r>
    </w:p>
    <w:p w:rsidR="00603965" w:rsidRPr="00603965" w:rsidRDefault="00603965" w:rsidP="00603965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/>
        </w:rPr>
      </w:pPr>
    </w:p>
    <w:p w:rsidR="00603965" w:rsidRPr="00603965" w:rsidRDefault="00603965" w:rsidP="00603965">
      <w:pPr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val="ru-RU" w:eastAsia="ru-RU"/>
        </w:rPr>
      </w:pPr>
    </w:p>
    <w:p w:rsidR="00EF2874" w:rsidRPr="00603965" w:rsidRDefault="00603965">
      <w:pPr>
        <w:spacing w:line="275" w:lineRule="exact"/>
        <w:ind w:left="5509" w:right="4081" w:hanging="463"/>
        <w:rPr>
          <w:rFonts w:ascii="Times New Roman" w:hAnsi="Times New Roman" w:cs="Times New Roman"/>
          <w:color w:val="010302"/>
          <w:lang w:val="ru-RU"/>
        </w:rPr>
        <w:sectPr w:rsidR="00EF2874" w:rsidRPr="00603965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603965">
        <w:rPr>
          <w:lang w:val="ru-RU"/>
        </w:rPr>
        <w:br w:type="page"/>
      </w:r>
    </w:p>
    <w:p w:rsidR="00A05E9D" w:rsidRPr="00A05E9D" w:rsidRDefault="00A05E9D" w:rsidP="00A05E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E9D" w:rsidRPr="00A05E9D" w:rsidRDefault="00A05E9D" w:rsidP="00A05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Зеленая лаборатория» для 8-9 </w:t>
      </w: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класса составлена согласно приказу Министерства образования и науки Российской Федерации от 17.12.2010 г. № 1897 (в ред. Приказов </w:t>
      </w:r>
      <w:proofErr w:type="spellStart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29.12.2014 г. № 1644, 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01.02.2011г. №19644), в соответствии с требованиями  Основной образовательной программы основного общего</w:t>
      </w:r>
      <w:proofErr w:type="gramEnd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образования.</w:t>
      </w:r>
    </w:p>
    <w:p w:rsidR="00A05E9D" w:rsidRPr="00A05E9D" w:rsidRDefault="00A05E9D" w:rsidP="00A05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биологических наук - основа формирования естественно - научного мировоззрения. Это способствует не только познанию природы, но и вооружает человека знаниями, необходимыми для практической деятельности. Содержание занятий расширяет и углубляет знания школьников по биологии и содержит информацию об особенностях живых организмов и их жизненных проявлениях. Данная программа позволяет реализовать связь теоретических и практических знаний предметов естественного цикла, активизировать познавательную деятельность учащихся в области углубления знаний учащихся о здоровом образе жизни и сохранении собственного здоровья и здоровья окружающих. Программа курса позволит учащимся расширить знания по зоологии, экологии человека, развить творческие способности, сформировать практическую деятельность в изучаемых областях знаний.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программа имеет ряд особенностей: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в сравнительно короткое время каждого занятия учащиеся должны овладеть определёнными практическими навыками;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успешное усвоение программы зависит от обеспечения наглядными пособиями и оборудованием для осуществления лабораторных и практических работ;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овладение практическими навыками и предполагает активную самостоятельную работу учащихся, что позволяет повысить учебную мотивацию;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теоретический материал неразрывно связан с практикой, и каждое занятие является логическим продолжением предыдущего;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Экологический аспект программы даёт возможность формирования у обучающихся нравственных и мировоззренческих установок. Курс готовит воспитанников к творческой и исследовательской деятельности.</w:t>
      </w:r>
    </w:p>
    <w:p w:rsidR="00A05E9D" w:rsidRPr="00A05E9D" w:rsidRDefault="00A05E9D" w:rsidP="00A05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Цель изучения курса внеурочной деятельности в 8 классе: создание условия для овладения учащимися основными общебиологическими и медицинскими терминами и понятиями; учить применять их на практике; расширить область знаний по биологии; сформировать интерес к профессиям, связанным с медициной, микробиологией, экологией.</w:t>
      </w:r>
    </w:p>
    <w:p w:rsidR="00A05E9D" w:rsidRPr="00A05E9D" w:rsidRDefault="00A05E9D" w:rsidP="00A05E9D">
      <w:pPr>
        <w:pStyle w:val="a6"/>
        <w:spacing w:before="0" w:beforeAutospacing="0" w:after="0" w:afterAutospacing="0"/>
        <w:ind w:firstLine="567"/>
        <w:jc w:val="both"/>
        <w:rPr>
          <w:b/>
          <w:bCs/>
        </w:rPr>
      </w:pPr>
      <w:r w:rsidRPr="00A05E9D">
        <w:t>Изучение биологии на этой ступени основного общего образования должно быть направлено на решение следующих задач: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</w:pPr>
      <w:r w:rsidRPr="00A05E9D">
        <w:t>- 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</w:pPr>
      <w:r w:rsidRPr="00A05E9D">
        <w:t xml:space="preserve">- формирование 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A05E9D">
        <w:t>экосистемной</w:t>
      </w:r>
      <w:proofErr w:type="spellEnd"/>
      <w:r w:rsidRPr="00A05E9D">
        <w:t xml:space="preserve"> организации жизни, о взаимосвязи живого и неживого в биосфере;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</w:pPr>
      <w:r w:rsidRPr="00A05E9D"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организмов, и связи человека с ним;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</w:pPr>
      <w:r w:rsidRPr="00A05E9D">
        <w:t>- формирование основ экологической грамотности,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</w:pPr>
      <w:r w:rsidRPr="00A05E9D">
        <w:t>- формирование представлений о значении биологической науки в решении проблем здоровья человека;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</w:pPr>
      <w:r w:rsidRPr="00A05E9D">
        <w:t>- освоение приемов первой медицинской помощи;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</w:pPr>
      <w:r w:rsidRPr="00A05E9D">
        <w:t>- формирование грамотности в соблюдении мер профилактики заболеваний, вызываемых бактериями, вирусами, растениями, грибами.</w:t>
      </w:r>
    </w:p>
    <w:p w:rsidR="00A05E9D" w:rsidRPr="00A05E9D" w:rsidRDefault="00A05E9D" w:rsidP="00A05E9D">
      <w:pPr>
        <w:pStyle w:val="a6"/>
        <w:spacing w:before="0" w:beforeAutospacing="0" w:after="0" w:afterAutospacing="0"/>
        <w:ind w:firstLine="567"/>
        <w:jc w:val="both"/>
      </w:pPr>
      <w:r w:rsidRPr="00A05E9D">
        <w:t xml:space="preserve">Программа адресована </w:t>
      </w:r>
      <w:proofErr w:type="gramStart"/>
      <w:r w:rsidRPr="00A05E9D">
        <w:t>обучающимся</w:t>
      </w:r>
      <w:proofErr w:type="gramEnd"/>
      <w:r w:rsidRPr="00A05E9D">
        <w:t xml:space="preserve"> 8</w:t>
      </w:r>
      <w:r>
        <w:t xml:space="preserve">-9 </w:t>
      </w:r>
      <w:r w:rsidRPr="00A05E9D">
        <w:t xml:space="preserve"> класс</w:t>
      </w:r>
      <w:r>
        <w:t>ов</w:t>
      </w:r>
      <w:r w:rsidRPr="00A05E9D">
        <w:t xml:space="preserve">, рассчитана на </w:t>
      </w:r>
      <w:r>
        <w:t>1 час в неделю, 34 часа</w:t>
      </w:r>
      <w:r w:rsidRPr="00A05E9D">
        <w:t xml:space="preserve"> в год.</w:t>
      </w:r>
    </w:p>
    <w:p w:rsidR="00A05E9D" w:rsidRPr="00A05E9D" w:rsidRDefault="00A05E9D" w:rsidP="00A05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E9D" w:rsidRPr="00A05E9D" w:rsidRDefault="00A05E9D" w:rsidP="00A05E9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E9D" w:rsidRPr="00A05E9D" w:rsidRDefault="00A05E9D" w:rsidP="00A05E9D">
      <w:pPr>
        <w:pStyle w:val="a6"/>
        <w:spacing w:before="0" w:beforeAutospacing="0" w:after="0" w:afterAutospacing="0"/>
        <w:jc w:val="center"/>
        <w:rPr>
          <w:b/>
        </w:rPr>
      </w:pPr>
      <w:r w:rsidRPr="00A05E9D">
        <w:rPr>
          <w:b/>
        </w:rPr>
        <w:t>Планируемые результаты освоения учебного курса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center"/>
        <w:rPr>
          <w:b/>
        </w:rPr>
      </w:pP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  <w:rPr>
          <w:u w:val="single"/>
        </w:rPr>
      </w:pPr>
      <w:r w:rsidRPr="00A05E9D">
        <w:rPr>
          <w:u w:val="single"/>
        </w:rPr>
        <w:t>Личностные результаты: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формирование готовности и </w:t>
      </w:r>
      <w:proofErr w:type="gramStart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proofErr w:type="gramEnd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к саморазвитию и самообразованию на основе мотивации к обучению и познанию;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основ экологической культуры соответствующей современному уровню экологического мышления.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  <w:rPr>
          <w:u w:val="single"/>
        </w:rPr>
      </w:pPr>
      <w:proofErr w:type="spellStart"/>
      <w:r w:rsidRPr="00A05E9D">
        <w:rPr>
          <w:u w:val="single"/>
        </w:rPr>
        <w:t>Метапредметные</w:t>
      </w:r>
      <w:proofErr w:type="spellEnd"/>
      <w:r w:rsidRPr="00A05E9D">
        <w:rPr>
          <w:u w:val="single"/>
        </w:rPr>
        <w:t xml:space="preserve"> результаты: </w:t>
      </w: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  <w:rPr>
          <w:u w:val="single"/>
        </w:rPr>
      </w:pP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умение оценивать правильность выполнения учебной задачи, собственные возможности её решения; 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-умение определять понятия, устанавливать причинно-следственные связи, строить </w:t>
      </w:r>
      <w:proofErr w:type="gramStart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логические рассуждения</w:t>
      </w:r>
      <w:proofErr w:type="gramEnd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делать выводы;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умение создавать, применять и преобразовывать знаки и символы для решения учебных задач;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умение организовывать совместную деятельность с учителем и сверстниками;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работать индивидуально и в группе: находить общее решение и разрешать конфликты на основе согласования позиций и учёта интересов; 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планирование своей деятельности;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владение устной и письменной речью;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формирование компетентности в области использования информационн</w:t>
      </w:r>
      <w:proofErr w:type="gramStart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коммуникационных технологий (далее ИКТ– компетенции).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E9D" w:rsidRPr="00A05E9D" w:rsidRDefault="00A05E9D" w:rsidP="00A05E9D">
      <w:pPr>
        <w:pStyle w:val="a6"/>
        <w:spacing w:before="0" w:beforeAutospacing="0" w:after="0" w:afterAutospacing="0"/>
        <w:jc w:val="both"/>
        <w:rPr>
          <w:u w:val="single"/>
        </w:rPr>
      </w:pPr>
      <w:r w:rsidRPr="00A05E9D">
        <w:rPr>
          <w:u w:val="single"/>
        </w:rPr>
        <w:t>Предметные результаты: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выделение существенных признаков биологических объектов (отличительных признаков живых организмов, клеток и организмов растений, грибов и бактерий;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соблюдения мер профилактики заболеваний, вызываемых бактериями, вирусами, растениями, грибами;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классификация — определение принадлежности биологических объектов к определенной систематической группе;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роли различных организмов в жизни человека;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значения биологического разнообразия для сохранения биосферы;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различение съедобных и ядовитых грибов, опасных для человека заболеваний;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сравнение биологических объектов и процессов, умение делать выводы и умозаключения на основе сравнения;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выявление приспособлений организмов к среде обитания, типов взаимодействия разных видов в экосистеме;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овладение методами биологической науки: наблюдение и описание биологических объектов и процессов;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постановка биологических экспериментов и объяснение их результатов;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знание основных правил поведения в природе;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анализ и оценка последствий деятельности человека в природе, влияния факторов риска на здоровье человека;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знание и соблюдение правил работы в кабинете биологии; 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соблюдение правил работы с биологическими приборами и инструментами (лупы, микроскопы);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t>- освоение приемов оказания первой помощи при отравлении ядовитыми грибами, растениями;</w:t>
      </w:r>
    </w:p>
    <w:p w:rsidR="00A05E9D" w:rsidRPr="00A05E9D" w:rsidRDefault="00A05E9D" w:rsidP="00A05E9D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05E9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овладение умением оценивать с эстетической точки зрения объекты живой природы.</w:t>
      </w:r>
    </w:p>
    <w:p w:rsidR="00A05E9D" w:rsidRPr="00A05E9D" w:rsidRDefault="00A05E9D" w:rsidP="00A05E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05E9D" w:rsidRPr="00A05E9D" w:rsidRDefault="00A05E9D" w:rsidP="00A05E9D">
      <w:pPr>
        <w:pStyle w:val="sobi2itemtitle"/>
        <w:spacing w:after="120" w:line="240" w:lineRule="auto"/>
        <w:ind w:left="720"/>
        <w:jc w:val="both"/>
        <w:rPr>
          <w:b/>
          <w:bCs/>
        </w:rPr>
      </w:pPr>
      <w:r w:rsidRPr="00A05E9D">
        <w:rPr>
          <w:b/>
          <w:bCs/>
        </w:rPr>
        <w:t>Содержание учебного курса «Зеленая лаборатория» 8</w:t>
      </w:r>
      <w:r>
        <w:rPr>
          <w:b/>
          <w:bCs/>
        </w:rPr>
        <w:t xml:space="preserve">-9 </w:t>
      </w:r>
      <w:proofErr w:type="spellStart"/>
      <w:r>
        <w:rPr>
          <w:b/>
          <w:bCs/>
        </w:rPr>
        <w:t>кл</w:t>
      </w:r>
      <w:proofErr w:type="spellEnd"/>
    </w:p>
    <w:tbl>
      <w:tblPr>
        <w:tblpPr w:leftFromText="180" w:rightFromText="180" w:vertAnchor="text" w:horzAnchor="margin" w:tblpXSpec="center" w:tblpY="30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7"/>
        <w:gridCol w:w="3298"/>
        <w:gridCol w:w="2411"/>
        <w:gridCol w:w="3829"/>
      </w:tblGrid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Введение. Цели задачи курса. Науки, изучающие человека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учителя, беседа, раздача тем проектов.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Цитология – наука о клетке. Строение клетки.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увеличительных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создавать модель клетки человека, работать с увеличительными приборами.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Сравнение клеток животных, растений, простейших, клетка – целостный организм.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сравнивать клетки организмов, делать выводы.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тканей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узнавать основные структурные компоненты клеток, тканей на таблицах и микропрепаратах.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Бактерии. Изготовление микропрепарата зубного налёта.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Представление о положительной и отрицательной роли бактерий в природе и жизни человека и умение защищать свой организм от негативных влияний болезнетворных бактерий.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препаратами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A05E9D" w:rsidTr="00DD6187">
        <w:trPr>
          <w:trHeight w:val="7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Плесневые грибы. Изготовление микропрепаратов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мукора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пеницилла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textAlignment w:val="top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Лабораторная</w:t>
            </w:r>
            <w:proofErr w:type="spellEnd"/>
            <w:r w:rsidRPr="00A05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Представление и ознакомление со строением и ролью грибов в природе и жизни человека.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препаратами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Питание и дыхание микроорганизмов. Дрожжи.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Знакомство со строением плесневых грибов и дрожжей, их ролью в природе и жизни человека.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микроскопом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Сапротрофы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паразиты. Бактериальные заболевания.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textAlignment w:val="top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Знание основных возбудителей бактериальных заболеваний человека; гигиенические требования по профилактике бактериальных заболеваний. Работа с дополнительным материалом, в т. ч. </w:t>
            </w:r>
            <w:r w:rsidRPr="00A0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используя возможности компьютерных технологий.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Грибковые заболевания человека и животных. Личная гигиена. Уборка помещений, посуды, одежды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proofErr w:type="spellEnd"/>
            <w:r w:rsidRPr="00A05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Знания гигиенических требований по уходу за кожей, ногтями, волосами, обувью и одеждой.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дополнительным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Вирусные заболевания человека. ВИЧ и СПИД.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Районированные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before="100" w:beforeAutospacing="1"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особенностей строения и функции вирусов, особенности различных вирусных заболеваний и их профилактики, работа с дополнительным материалом, подготовка докладов.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Иммунитет и здоровье человека. Аллергия.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паразитов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A05E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proofErr w:type="spellEnd"/>
            <w:r w:rsidRPr="00A05E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  <w:proofErr w:type="spellEnd"/>
            <w:r w:rsidRPr="00A05E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обсуждение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Объяснение механизмов свёртывания и переливания крови, механизмы иммунитета, </w:t>
            </w:r>
            <w:r w:rsidRPr="00A0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причины нарушения иммунитета.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Плоские черви и Круглые черви. Циклы развития. Приспособления к паразитизму.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беседа, обсуждение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 xml:space="preserve">Умение распознавать и описывать строение червей. </w:t>
            </w:r>
            <w:r w:rsidRPr="00A05E9D">
              <w:t xml:space="preserve"> </w:t>
            </w:r>
            <w:r w:rsidRPr="00A05E9D">
              <w:rPr>
                <w:lang w:eastAsia="en-US"/>
              </w:rPr>
              <w:t>Знание основных правил, позволяющих избежать заражения паразитами. Обсуждение, выступление с докладами.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Эктопаразиты. Цикл развития споровиков. Малярия и сонная болезнь.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мухи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беседа, обсуждение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Определение понятий. Выступление с докладами, обсуждение.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заболевания, переносимые животными. Токсоплазмоз. Чума. Сыпной тиф. Сибирская язва.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беседа, обсуждение</w:t>
            </w:r>
          </w:p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Определение понятий. Выступление с докладами, обсуждение.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Микология – наука о грибах. Систематика грибов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color w:val="000000"/>
                <w:lang w:eastAsia="en-US"/>
              </w:rPr>
            </w:pPr>
            <w:r w:rsidRPr="00A05E9D">
              <w:rPr>
                <w:color w:val="000000"/>
                <w:lang w:eastAsia="en-US"/>
              </w:rPr>
              <w:t>Лекция</w:t>
            </w:r>
          </w:p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Знакомство со строением и ролью грибов в природе и жизни человека. Слушание, работа в парах.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ядовитых грибов. Последствия отравления.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работа в парах</w:t>
            </w:r>
          </w:p>
          <w:p w:rsidR="00A05E9D" w:rsidRPr="00A05E9D" w:rsidRDefault="00A05E9D" w:rsidP="00DD6187">
            <w:pPr>
              <w:pStyle w:val="a7"/>
              <w:rPr>
                <w:color w:val="000000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Знакомство с ядовитыми грибами, их ролью в природе и жизни человека. Умение определять ядовитые грибы по различным изображениям.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определительными карточками, определителями растений.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Практическая работа</w:t>
            </w:r>
          </w:p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Умение выделять существенные признаки растений и проводить лабораторные работы по инструктивным карточкам.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растений семейств: Паслёновые, Зонтичные, Сложноцветные,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Грубоцветные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Лилейные.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Практическая работа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Определение понятий. Распознавание растений различных семейств.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Фитотерапия в жизни человека. Узнавание сборов.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Практическая работа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Распознавание различных сборов растений.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медицинская помощь.</w:t>
            </w:r>
          </w:p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Кровотечения. Гомеостаз.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беседа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Определение понятий. Работа с дополнительными источниками информации. Выводы.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 помощь при кровотечениях. Повязки.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видео-урок</w:t>
            </w:r>
          </w:p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Знание гигиенических мер и мер профилактики кровотечений.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Первая медицинская помощь при переломах.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E9D" w:rsidRPr="00A05E9D" w:rsidRDefault="00A05E9D" w:rsidP="00DD6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Знание гигиенических мер и мер профилактики переломов.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искусственного дыхания и непрямой  массаж сердца.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Ожоги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обморожения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 xml:space="preserve">Лекция. Видео-урок.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Знание об оказании доврачебной помощи при остановке дыхания, при обморожениях и ожогах. Обсуждение.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Травматический шок и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противотравматические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Лекция. Видео-урок.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Знание об оказании доврачебной помощи при травматическом шоке. Обсуждение.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Наследственная изменчивость генетического материала – мутации.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беседа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 xml:space="preserve">Определение понятий. Знание генетической символики. Поиск и выделение необходимой информации. Выступление с докладами. 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Наследственные заболевания, вызванные различными мутациями.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наследственных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Установление причин наследственной изменчивости. Знание мер профилактики наследственных заболеваний. Обсуждение.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проектов-презентаций «Наследственные заболевания»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color w:val="000000"/>
                <w:lang w:eastAsia="en-US"/>
              </w:rPr>
              <w:t>Презентации.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Защита проектов.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изучения человеческого организма: функциональные пробы, МРТ, ЭКГ, лабораторные исследования и др.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обсуждение, презентация.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Знание о методах изучения человеческого организма. Работа с дополнительным материалом. Выступление с докладами. Обсуждение.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беседа.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Знание о пользе ЛФК, работа с дополнительным материалом, выступление с докладами.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Гигиена органов дыхания. Гигиена </w:t>
            </w:r>
            <w:proofErr w:type="gram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сердечно-сосудистой</w:t>
            </w:r>
            <w:proofErr w:type="gram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беседа.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Знание об инфекционных и хронических заболеваниях дыхательных путей. Обсуждение.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Гигиена питания. Санация ротовой полости.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Лекция. Видео-урок.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Определение понятий. Знание о способах санации ротовой полости. Обсуждение.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Гигиена физического и умственного труда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Лекция, обсуждение.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Знание о гигиене физического и умственного труда. Выступление с докладами.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Влияние утомления на умственную работу.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Лекция. Практическая работа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Работа с расписанием. Выводы.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Чистота воздуха. Причины респираторных заболеваний.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Фитонцидная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Лекция. Видео-урок.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A05E9D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состояния растений пришкольного участка.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pStyle w:val="a7"/>
              <w:rPr>
                <w:lang w:eastAsia="en-US"/>
              </w:rPr>
            </w:pPr>
            <w:r w:rsidRPr="00A05E9D">
              <w:rPr>
                <w:lang w:eastAsia="en-US"/>
              </w:rPr>
              <w:t>Практическая работа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карты-схемы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 по темам проекта.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к выступлению и защите.</w:t>
            </w:r>
          </w:p>
        </w:tc>
      </w:tr>
      <w:tr w:rsidR="00A05E9D" w:rsidRPr="00310407" w:rsidTr="00DD61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A05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D" w:rsidRPr="00A05E9D" w:rsidRDefault="00A05E9D" w:rsidP="00DD61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5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представить и защитить свой проект.</w:t>
            </w:r>
          </w:p>
        </w:tc>
      </w:tr>
    </w:tbl>
    <w:p w:rsidR="00EF2874" w:rsidRPr="00310407" w:rsidRDefault="00EF287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F2874" w:rsidRPr="00310407" w:rsidRDefault="00EF2874">
      <w:pPr>
        <w:spacing w:after="15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F2874" w:rsidRPr="00310407" w:rsidRDefault="00603965">
      <w:pPr>
        <w:ind w:left="898" w:firstLine="81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104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Методическое обеспечение дополнительн</w:t>
      </w:r>
      <w:r w:rsidRPr="0031040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3104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31040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3104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1040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3104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</w:t>
      </w:r>
      <w:r w:rsidRPr="0031040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г</w:t>
      </w:r>
      <w:r w:rsidRPr="0031040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раммы  </w:t>
      </w:r>
    </w:p>
    <w:p w:rsidR="00EF2874" w:rsidRPr="00A05E9D" w:rsidRDefault="00603965">
      <w:pPr>
        <w:spacing w:before="23"/>
        <w:ind w:left="898" w:firstLine="28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Лекци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нный матери</w:t>
      </w:r>
      <w:r w:rsidRPr="00A05E9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 для организации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оведения  исследовательской 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проектной   </w:t>
      </w:r>
    </w:p>
    <w:p w:rsidR="00EF2874" w:rsidRPr="00A05E9D" w:rsidRDefault="00603965">
      <w:pPr>
        <w:ind w:left="898" w:firstLine="28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 с 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чащимися 5-11 классов.  </w:t>
      </w:r>
    </w:p>
    <w:p w:rsidR="00EF2874" w:rsidRPr="00A05E9D" w:rsidRDefault="00603965">
      <w:pPr>
        <w:spacing w:line="275" w:lineRule="exact"/>
        <w:ind w:left="1181" w:right="3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Картотека с задани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для организ</w:t>
      </w:r>
      <w:r w:rsidRPr="00A05E9D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 проведения исследовательской 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проектной   </w:t>
      </w:r>
      <w:r w:rsidRPr="00A05E9D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 об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 инстр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кциями для экск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рсий.  </w:t>
      </w:r>
    </w:p>
    <w:p w:rsidR="00EF2874" w:rsidRPr="00A05E9D" w:rsidRDefault="00603965">
      <w:pPr>
        <w:ind w:left="898" w:firstLine="28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Исследовательские и проектные работы 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 5-11 классов.  </w:t>
      </w:r>
    </w:p>
    <w:p w:rsidR="00EF2874" w:rsidRPr="00A05E9D" w:rsidRDefault="00603965">
      <w:pPr>
        <w:ind w:left="898" w:firstLine="28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 Презентации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исследовательским и проектным работам 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 5-11 классов.  </w:t>
      </w:r>
    </w:p>
    <w:p w:rsidR="00EF2874" w:rsidRPr="00A05E9D" w:rsidRDefault="00603965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5. Методическая разработка проведения к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нференции 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исследовательская работа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EF2874" w:rsidRPr="00A05E9D" w:rsidRDefault="00EF2874">
      <w:pPr>
        <w:spacing w:after="23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F2874" w:rsidRPr="00A05E9D" w:rsidRDefault="00603965">
      <w:pPr>
        <w:ind w:left="4626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литер</w:t>
      </w:r>
      <w:r w:rsidRPr="00A05E9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A05E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туры  </w:t>
      </w:r>
    </w:p>
    <w:p w:rsidR="00EF2874" w:rsidRPr="00A05E9D" w:rsidRDefault="00EF2874">
      <w:pPr>
        <w:spacing w:after="22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F2874" w:rsidRPr="00A05E9D" w:rsidRDefault="00603965">
      <w:pPr>
        <w:ind w:left="118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Биология. Электи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к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рсы 9-11 классы. О. Е.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Аверчинкова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- Айрис Пресс, 2017.  </w:t>
      </w:r>
    </w:p>
    <w:p w:rsidR="00EF2874" w:rsidRPr="00A05E9D" w:rsidRDefault="00603965">
      <w:pPr>
        <w:ind w:left="118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Биология и 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кология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– 11 классы: проектная деятельность 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чащихся. М.В.  </w:t>
      </w:r>
    </w:p>
    <w:p w:rsidR="00EF2874" w:rsidRPr="00A05E9D" w:rsidRDefault="00603965">
      <w:pPr>
        <w:ind w:left="118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Высоцкая. – Учитель, 2018.  </w:t>
      </w:r>
    </w:p>
    <w:p w:rsidR="00EF2874" w:rsidRPr="00A05E9D" w:rsidRDefault="00603965">
      <w:pPr>
        <w:spacing w:line="276" w:lineRule="exact"/>
        <w:ind w:left="1182" w:right="25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Исследовательская и проектная работа школьников. 5-11 классы. А.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Леонтович, А.С. 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Саввичев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Вако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2016.  </w:t>
      </w:r>
    </w:p>
    <w:p w:rsidR="00EF2874" w:rsidRPr="00A05E9D" w:rsidRDefault="00603965">
      <w:pPr>
        <w:spacing w:line="275" w:lineRule="exact"/>
        <w:ind w:left="1182" w:right="25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Исследовательская и проектная деятельность 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 по би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Тяглова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-   </w:t>
      </w:r>
      <w:r w:rsidRPr="00A05E9D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с, 2018.  </w:t>
      </w:r>
    </w:p>
    <w:p w:rsidR="00A05E9D" w:rsidRDefault="00603965">
      <w:pPr>
        <w:ind w:left="118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Мониторинг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среды. Т.А. Попова. - М., 2015.  </w:t>
      </w:r>
    </w:p>
    <w:p w:rsidR="00A05E9D" w:rsidRPr="00A05E9D" w:rsidRDefault="00A05E9D" w:rsidP="00A05E9D">
      <w:pPr>
        <w:spacing w:line="275" w:lineRule="exact"/>
        <w:ind w:left="1182" w:right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Методика организации и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эк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ических 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кск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рсий. И.В. Хом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това. - М.,   2002.  </w:t>
      </w:r>
    </w:p>
    <w:p w:rsidR="00A05E9D" w:rsidRPr="00A05E9D" w:rsidRDefault="00A05E9D" w:rsidP="00A05E9D">
      <w:pPr>
        <w:spacing w:line="275" w:lineRule="exact"/>
        <w:ind w:left="1182" w:right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Нравственно-экологическое воспитание шк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льников. 5-11 классы.  Л.С. Лит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инова,  О.Е.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Жиренко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5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знания, 2005.  </w:t>
      </w:r>
    </w:p>
    <w:p w:rsidR="00A05E9D" w:rsidRPr="00A05E9D" w:rsidRDefault="00A05E9D" w:rsidP="00A05E9D">
      <w:pPr>
        <w:spacing w:line="275" w:lineRule="exact"/>
        <w:ind w:left="1182" w:right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Полевой практик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по эколо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ии. А.А. Семенов, 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.М. Астафьев,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З.И.Чердымова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 </w:t>
      </w:r>
      <w:r w:rsidRPr="00A05E9D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Тайдекс</w:t>
      </w:r>
      <w:proofErr w:type="spellEnd"/>
      <w:proofErr w:type="gram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proofErr w:type="gram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о, 2004.  </w:t>
      </w:r>
    </w:p>
    <w:p w:rsidR="00A05E9D" w:rsidRPr="00A05E9D" w:rsidRDefault="00A05E9D" w:rsidP="00A05E9D">
      <w:pPr>
        <w:spacing w:line="275" w:lineRule="exact"/>
        <w:ind w:left="1182" w:right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Школьн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практик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Следим за окр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жающей средой нашего города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С.Е.  </w:t>
      </w:r>
      <w:r w:rsidRPr="00A05E9D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Манс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рова, Г.Н.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Кок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ева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Владос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2001.  </w:t>
      </w:r>
    </w:p>
    <w:p w:rsidR="00A05E9D" w:rsidRPr="00A05E9D" w:rsidRDefault="00A05E9D" w:rsidP="00A05E9D">
      <w:pPr>
        <w:ind w:left="118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Школьн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практик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- Экология.  В.В. Пасечник. М., 2002.  </w:t>
      </w:r>
    </w:p>
    <w:p w:rsidR="00A05E9D" w:rsidRPr="00A05E9D" w:rsidRDefault="00A05E9D" w:rsidP="00A05E9D">
      <w:pPr>
        <w:spacing w:line="275" w:lineRule="exact"/>
        <w:ind w:left="1182" w:right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9: 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Физика, Химия, Биология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»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С. В.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Дендебер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 В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Ключникова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Т. В.  </w:t>
      </w:r>
      <w:r w:rsidRPr="00A05E9D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Иванникова и др. - 5 за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знания, 2005.  </w:t>
      </w:r>
    </w:p>
    <w:p w:rsidR="00EF2874" w:rsidRPr="00A05E9D" w:rsidRDefault="00A05E9D" w:rsidP="00A05E9D">
      <w:pPr>
        <w:spacing w:line="275" w:lineRule="exact"/>
        <w:ind w:left="1182" w:right="567"/>
        <w:rPr>
          <w:rFonts w:ascii="Times New Roman" w:hAnsi="Times New Roman" w:cs="Times New Roman"/>
          <w:sz w:val="24"/>
          <w:szCs w:val="24"/>
          <w:lang w:val="ru-RU"/>
        </w:rPr>
        <w:sectPr w:rsidR="00EF2874" w:rsidRPr="00A05E9D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Экологический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школьника 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чебная литерат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ра. С.В. Алексеев, Н.</w:t>
      </w:r>
      <w:r w:rsidRPr="00A05E9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A05E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A05E9D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A05E9D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</w:rPr>
        <w:t>здева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</w:rPr>
        <w:t xml:space="preserve">, Э.В.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A05E9D">
        <w:rPr>
          <w:rFonts w:ascii="Times New Roman" w:hAnsi="Times New Roman" w:cs="Times New Roman"/>
          <w:color w:val="000000"/>
          <w:sz w:val="24"/>
          <w:szCs w:val="24"/>
        </w:rPr>
        <w:t>щева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</w:rPr>
        <w:t>Учебная</w:t>
      </w:r>
      <w:proofErr w:type="spellEnd"/>
      <w:r w:rsidRPr="00A0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5E9D">
        <w:rPr>
          <w:rFonts w:ascii="Times New Roman" w:hAnsi="Times New Roman" w:cs="Times New Roman"/>
          <w:color w:val="000000"/>
          <w:sz w:val="24"/>
          <w:szCs w:val="24"/>
        </w:rPr>
        <w:t>литерат</w:t>
      </w:r>
      <w:r w:rsidRPr="00A05E9D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</w:p>
    <w:p w:rsidR="00EF2874" w:rsidRPr="00A05E9D" w:rsidRDefault="00EF287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F2874" w:rsidRPr="00A05E9D" w:rsidRDefault="00EF2874">
      <w:pPr>
        <w:spacing w:after="85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EF2874" w:rsidRPr="00A05E9D" w:rsidSect="00A05E9D">
      <w:type w:val="continuous"/>
      <w:pgSz w:w="11916" w:h="16848"/>
      <w:pgMar w:top="500" w:right="400" w:bottom="48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F2874"/>
    <w:rsid w:val="00310407"/>
    <w:rsid w:val="003B55EB"/>
    <w:rsid w:val="003F2AE5"/>
    <w:rsid w:val="004C09F7"/>
    <w:rsid w:val="00603965"/>
    <w:rsid w:val="00A05E9D"/>
    <w:rsid w:val="00B85767"/>
    <w:rsid w:val="00E17079"/>
    <w:rsid w:val="00EF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0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079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E17079"/>
  </w:style>
  <w:style w:type="paragraph" w:customStyle="1" w:styleId="TableParagraph">
    <w:name w:val="Table Paragraph"/>
    <w:basedOn w:val="a"/>
    <w:uiPriority w:val="1"/>
    <w:qFormat/>
    <w:rsid w:val="00E17079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A05E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obi2itemtitle">
    <w:name w:val="sobi2itemtitle"/>
    <w:basedOn w:val="a"/>
    <w:uiPriority w:val="99"/>
    <w:rsid w:val="00A05E9D"/>
    <w:pPr>
      <w:widowControl/>
      <w:spacing w:line="336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A05E9D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Коокуева Л.А.</cp:lastModifiedBy>
  <cp:revision>4</cp:revision>
  <cp:lastPrinted>2024-12-04T15:51:00Z</cp:lastPrinted>
  <dcterms:created xsi:type="dcterms:W3CDTF">2024-12-03T18:07:00Z</dcterms:created>
  <dcterms:modified xsi:type="dcterms:W3CDTF">2024-12-04T15:51:00Z</dcterms:modified>
</cp:coreProperties>
</file>