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F1" w:rsidRDefault="00CE6D2D" w:rsidP="00CE6D2D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161421"/>
            <wp:effectExtent l="19050" t="0" r="3175" b="0"/>
            <wp:docPr id="1" name="Рисунок 1" descr="C:\Users\ойрат\Documents\Scanned Documents\положение о педагогиче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положение о педагогиче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о допуске обучающихся к промежуточной аттестации и к государственной итоговой аттестации;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вопросов о переводе обучающихся в следующий класс при освоении в полном объёме образовательных программ,  об условном переводе обучающихся в следующий класс; 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вопросов о  постановке  на внутренний   профилактический  учёт  обучающихся  и  снятии  с  внутреннего профилактического  учёта; 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решение вопросов  об  отчислении  обучающихся;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заслушивание информации и отчётов педагогических работников Школы;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и утверждение характеристики педагогов, представляемых к награждению и поощрению;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-установление требований к одежде обучающихся;</w:t>
      </w:r>
    </w:p>
    <w:p w:rsidR="00ED78F1" w:rsidRDefault="00ED78F1" w:rsidP="00ED78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принятие годового плана работы, локальных актов Школы.</w:t>
      </w:r>
    </w:p>
    <w:p w:rsidR="00ED78F1" w:rsidRDefault="00ED78F1" w:rsidP="00ED78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78F1" w:rsidRDefault="00ED78F1" w:rsidP="00ED78F1">
      <w:pPr>
        <w:pStyle w:val="1"/>
        <w:numPr>
          <w:ilvl w:val="0"/>
          <w:numId w:val="1"/>
        </w:numPr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ПОРЯДОК ФОРМИРОВАНИЯ, ОРГАНИЗАЦИЯ РАБОТЫ </w:t>
      </w:r>
    </w:p>
    <w:p w:rsidR="00ED78F1" w:rsidRDefault="00ED78F1" w:rsidP="00ED78F1">
      <w:pPr>
        <w:pStyle w:val="1"/>
        <w:jc w:val="center"/>
        <w:rPr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ПЕДАГОГИЧЕСКОГО СОВЕТА.</w:t>
      </w:r>
    </w:p>
    <w:p w:rsidR="00ED78F1" w:rsidRDefault="00ED78F1" w:rsidP="00ED78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Членами Педагогического совета являются все педагогические работники Школы. Председатель  Педагогического совета избирается из числа опытных педагогов. Секретарь Педагогического совета избирается сроком на один год.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ED78F1" w:rsidRDefault="00ED78F1" w:rsidP="00ED78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Заседания Педагогического совета проводятся не реже четырёх раз в течение учебного года.</w:t>
      </w:r>
    </w:p>
    <w:p w:rsidR="00ED78F1" w:rsidRDefault="00ED78F1" w:rsidP="00ED78F1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половины его членов. Решения Педагогического совета являются обязательными для всех педагогических работников Школы. </w:t>
      </w:r>
    </w:p>
    <w:p w:rsidR="00ED78F1" w:rsidRDefault="00ED78F1" w:rsidP="00ED78F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78F1" w:rsidRDefault="00ED78F1" w:rsidP="00ED78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ПРАВА И ОТВЕТСТВЕННОСТЬ ПЕДАГОГИЧЕСКОГО СОВЕТА</w:t>
      </w:r>
    </w:p>
    <w:p w:rsidR="00ED78F1" w:rsidRDefault="00ED78F1" w:rsidP="00ED78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78F1" w:rsidRDefault="00ED78F1" w:rsidP="00ED78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Члены Педагогического совета имеют право: </w:t>
      </w:r>
    </w:p>
    <w:p w:rsidR="00ED78F1" w:rsidRDefault="00ED78F1" w:rsidP="00ED78F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ED78F1" w:rsidRDefault="00ED78F1" w:rsidP="00ED78F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Совета  школы. </w:t>
      </w:r>
    </w:p>
    <w:p w:rsidR="00ED78F1" w:rsidRDefault="00ED78F1" w:rsidP="00ED78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Педагогический совет несет ответственность; </w:t>
      </w:r>
    </w:p>
    <w:p w:rsidR="00ED78F1" w:rsidRDefault="00ED78F1" w:rsidP="00ED78F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ED78F1" w:rsidRDefault="00ED78F1" w:rsidP="00ED78F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ED78F1" w:rsidRDefault="00ED78F1" w:rsidP="00ED78F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ED78F1" w:rsidRDefault="00ED78F1" w:rsidP="00ED78F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ED78F1" w:rsidRPr="00ED78F1" w:rsidRDefault="00ED78F1" w:rsidP="00ED78F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ED78F1" w:rsidRDefault="00ED78F1" w:rsidP="00ED78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78F1" w:rsidRDefault="00ED78F1" w:rsidP="00ED78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 ДОКУМЕНТАЦИЯ ПЕДАГОГИЧЕСКОГО СОВЕТА</w:t>
      </w:r>
    </w:p>
    <w:p w:rsidR="00ED78F1" w:rsidRDefault="00ED78F1" w:rsidP="00ED78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78F1" w:rsidRDefault="00ED78F1" w:rsidP="00ED78F1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eastAsia="Calibri" w:hAnsi="Times New Roman"/>
          <w:sz w:val="24"/>
          <w:szCs w:val="24"/>
        </w:rPr>
        <w:t xml:space="preserve">На заседаниях Педагогического совета ведется Протокол, который оформляется в Книге протоколов заседаний Педагогического совета. </w:t>
      </w:r>
      <w:r>
        <w:rPr>
          <w:rFonts w:ascii="Times New Roman" w:hAnsi="Times New Roman"/>
          <w:sz w:val="24"/>
          <w:szCs w:val="24"/>
        </w:rPr>
        <w:t xml:space="preserve">Каждый протокол подписывается председателем и секретарем Педагогического совета. </w:t>
      </w:r>
    </w:p>
    <w:p w:rsidR="00ED78F1" w:rsidRDefault="00ED78F1" w:rsidP="00ED78F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5.2.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DB6767" w:rsidRDefault="00DB6767"/>
    <w:sectPr w:rsidR="00DB6767" w:rsidSect="00ED78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0BF8"/>
    <w:multiLevelType w:val="multilevel"/>
    <w:tmpl w:val="46950BF8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8C369C"/>
    <w:multiLevelType w:val="singleLevel"/>
    <w:tmpl w:val="598C369C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72060EC6"/>
    <w:multiLevelType w:val="multilevel"/>
    <w:tmpl w:val="72060EC6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D78F1"/>
    <w:rsid w:val="00CE6D2D"/>
    <w:rsid w:val="00DB6767"/>
    <w:rsid w:val="00ED78F1"/>
    <w:rsid w:val="00F9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basedOn w:val="a"/>
    <w:rsid w:val="00ED78F1"/>
    <w:pPr>
      <w:spacing w:before="100" w:beforeAutospacing="1"/>
    </w:pPr>
    <w:rPr>
      <w:rFonts w:ascii="Calibri" w:hAnsi="Calibri"/>
    </w:rPr>
  </w:style>
  <w:style w:type="paragraph" w:customStyle="1" w:styleId="1">
    <w:name w:val="Без интервала1"/>
    <w:uiPriority w:val="1"/>
    <w:qFormat/>
    <w:rsid w:val="00ED78F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E6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5</cp:revision>
  <dcterms:created xsi:type="dcterms:W3CDTF">2020-05-28T20:09:00Z</dcterms:created>
  <dcterms:modified xsi:type="dcterms:W3CDTF">2020-05-30T11:54:00Z</dcterms:modified>
</cp:coreProperties>
</file>